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F6620" w14:textId="77777777" w:rsidR="001F7C61" w:rsidRDefault="001F7C61" w:rsidP="001F7C6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Supplementary table 1</w:t>
      </w:r>
      <w:r w:rsidRPr="00D501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7DC7FF" w14:textId="77777777" w:rsidR="001F7C61" w:rsidRPr="006F3E5D" w:rsidRDefault="001F7C61" w:rsidP="001F7C61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F3E5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Distribution of responses across the individual items of the ITQ</w:t>
      </w:r>
      <w:r w:rsidRPr="006F3E5D">
        <w:rPr>
          <w:rFonts w:ascii="Times New Roman" w:eastAsia="Calibri" w:hAnsi="Times New Roman" w:cs="Times New Roman"/>
          <w:i/>
          <w:iCs/>
          <w:sz w:val="24"/>
          <w:szCs w:val="24"/>
        </w:rPr>
        <w:t>. (N =1100)</w:t>
      </w:r>
    </w:p>
    <w:tbl>
      <w:tblPr>
        <w:tblW w:w="5000" w:type="pct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2"/>
        <w:gridCol w:w="1374"/>
        <w:gridCol w:w="1373"/>
        <w:gridCol w:w="1373"/>
        <w:gridCol w:w="1373"/>
        <w:gridCol w:w="1373"/>
      </w:tblGrid>
      <w:tr w:rsidR="001F7C61" w:rsidRPr="00D471FD" w14:paraId="45E8CB1A" w14:textId="77777777" w:rsidTr="001F7C61">
        <w:trPr>
          <w:trHeight w:val="417"/>
        </w:trPr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E4A77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2BA659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Not at all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98C7C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 little bit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F36F6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Moderately 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C1A8A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Quite a bit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2E931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Extremely </w:t>
            </w:r>
          </w:p>
        </w:tc>
      </w:tr>
      <w:tr w:rsidR="001F7C61" w:rsidRPr="00D471FD" w14:paraId="5ED85EB3" w14:textId="77777777" w:rsidTr="001F7C61">
        <w:trPr>
          <w:trHeight w:val="417"/>
        </w:trPr>
        <w:tc>
          <w:tcPr>
            <w:tcW w:w="25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4772B" w14:textId="77777777" w:rsidR="001F7C61" w:rsidRPr="00751894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75189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ITQ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21C747B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D4D94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5F7C3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EDB3F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DA679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7C61" w:rsidRPr="00D471FD" w14:paraId="12DD4AC9" w14:textId="77777777" w:rsidTr="001F7C61">
        <w:trPr>
          <w:trHeight w:val="426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2DB5E4B3" w14:textId="77777777" w:rsidR="001F7C61" w:rsidRPr="00D471FD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51">
              <w:rPr>
                <w:rFonts w:ascii="Times New Roman" w:eastAsia="Calibri" w:hAnsi="Times New Roman" w:cs="Times New Roman"/>
                <w:sz w:val="24"/>
                <w:szCs w:val="24"/>
              </w:rPr>
              <w:t>1. Having upsetting dreams that replay part of the experience or are clearly related to the experience?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613818B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5D7529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62.5%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45A33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E501C2" w14:textId="77777777" w:rsidR="001F7C61" w:rsidRPr="00DC7D19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D19">
              <w:rPr>
                <w:rFonts w:ascii="Times New Roman" w:eastAsia="Calibri" w:hAnsi="Times New Roman" w:cs="Times New Roman"/>
                <w:sz w:val="24"/>
                <w:szCs w:val="24"/>
              </w:rPr>
              <w:t>19.1%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6843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89A4B0" w14:textId="77777777" w:rsidR="001F7C61" w:rsidRPr="00DC7D19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BF50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DB55EC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5.8%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344B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EF214D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2.5%</w:t>
            </w:r>
          </w:p>
        </w:tc>
      </w:tr>
      <w:tr w:rsidR="001F7C61" w:rsidRPr="00D471FD" w14:paraId="0A733A36" w14:textId="77777777" w:rsidTr="001F7C61">
        <w:trPr>
          <w:trHeight w:val="426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4E8AC341" w14:textId="77777777" w:rsidR="001F7C61" w:rsidRPr="00D471FD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D19">
              <w:rPr>
                <w:rFonts w:ascii="Times New Roman" w:eastAsia="Calibri" w:hAnsi="Times New Roman" w:cs="Times New Roman"/>
                <w:sz w:val="24"/>
                <w:szCs w:val="24"/>
              </w:rPr>
              <w:t>2. Having powerful images or memories that sometimes come into your mind in which you feel the experience is happening again in the here and now?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C718455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EE840C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60.6%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CB206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567F12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19.2%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CF27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F8B714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43EAC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354678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6.8%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D3857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C75E23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1.9%</w:t>
            </w:r>
          </w:p>
        </w:tc>
      </w:tr>
      <w:tr w:rsidR="001F7C61" w:rsidRPr="00D471FD" w14:paraId="4F0553A9" w14:textId="77777777" w:rsidTr="001F7C61">
        <w:trPr>
          <w:trHeight w:val="426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018CE6C3" w14:textId="77777777" w:rsidR="001F7C61" w:rsidRPr="00D471FD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711">
              <w:rPr>
                <w:rFonts w:ascii="Times New Roman" w:eastAsia="Calibri" w:hAnsi="Times New Roman" w:cs="Times New Roman"/>
                <w:sz w:val="24"/>
                <w:szCs w:val="24"/>
              </w:rPr>
              <w:t>3. Avoiding internal reminders of the experience (for example, thoughts, feelings, or physical sensations)?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7D82B6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0C389E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61.0%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4C2BA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0F3A0A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18.3%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27969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687A94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338A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D22AD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8361E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80ECB2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2.7%</w:t>
            </w:r>
          </w:p>
        </w:tc>
      </w:tr>
      <w:tr w:rsidR="001F7C61" w:rsidRPr="00D31BF8" w14:paraId="19C7B5F3" w14:textId="77777777" w:rsidTr="001F7C61">
        <w:trPr>
          <w:trHeight w:val="426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1A6762EC" w14:textId="77777777" w:rsidR="001F7C61" w:rsidRPr="00D471FD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711">
              <w:rPr>
                <w:rFonts w:ascii="Times New Roman" w:eastAsia="Calibri" w:hAnsi="Times New Roman" w:cs="Times New Roman"/>
                <w:sz w:val="24"/>
                <w:szCs w:val="24"/>
              </w:rPr>
              <w:t>4. Avoiding external reminders of the experience (for example, people, places, conversations, objects, activities, or situations)?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B4ABA20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D30E8D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BF8">
              <w:rPr>
                <w:rFonts w:ascii="Times New Roman" w:eastAsia="Calibri" w:hAnsi="Times New Roman" w:cs="Times New Roman"/>
                <w:sz w:val="24"/>
                <w:szCs w:val="24"/>
              </w:rPr>
              <w:t>62.2%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2883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391C02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17.3%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3A37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36A2062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BF8">
              <w:rPr>
                <w:rFonts w:ascii="Times New Roman" w:eastAsia="Calibri" w:hAnsi="Times New Roman" w:cs="Times New Roman"/>
                <w:sz w:val="24"/>
                <w:szCs w:val="24"/>
              </w:rPr>
              <w:t>10.5%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FF42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C154E88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BF8">
              <w:rPr>
                <w:rFonts w:ascii="Times New Roman" w:eastAsia="Calibri" w:hAnsi="Times New Roman" w:cs="Times New Roman"/>
                <w:sz w:val="24"/>
                <w:szCs w:val="24"/>
              </w:rPr>
              <w:t>6.8%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2A328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E9F0CD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BF8">
              <w:rPr>
                <w:rFonts w:ascii="Times New Roman" w:eastAsia="Calibri" w:hAnsi="Times New Roman" w:cs="Times New Roman"/>
                <w:sz w:val="24"/>
                <w:szCs w:val="24"/>
              </w:rPr>
              <w:t>3.2%</w:t>
            </w:r>
          </w:p>
        </w:tc>
      </w:tr>
      <w:tr w:rsidR="001F7C61" w:rsidRPr="00D471FD" w14:paraId="332F59A8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1D9BFE13" w14:textId="77777777" w:rsidR="001F7C61" w:rsidRPr="00D471FD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711">
              <w:rPr>
                <w:rFonts w:ascii="Times New Roman" w:eastAsia="Calibri" w:hAnsi="Times New Roman" w:cs="Times New Roman"/>
                <w:sz w:val="24"/>
                <w:szCs w:val="24"/>
              </w:rPr>
              <w:t>5. Being “super-alert”, watchful, or on guard?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6EEDBB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58.2%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2D5B5" w14:textId="77777777" w:rsidR="001F7C61" w:rsidRPr="00D31BF8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BF8">
              <w:rPr>
                <w:rFonts w:ascii="Times New Roman" w:eastAsia="Calibri" w:hAnsi="Times New Roman" w:cs="Times New Roman"/>
                <w:sz w:val="24"/>
                <w:szCs w:val="24"/>
              </w:rPr>
              <w:t>19.2%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D5220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11.9%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47982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7.7%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2892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3.1%</w:t>
            </w:r>
          </w:p>
        </w:tc>
      </w:tr>
      <w:tr w:rsidR="001F7C61" w:rsidRPr="00D471FD" w14:paraId="3E91717D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3A8F5C19" w14:textId="77777777" w:rsidR="001F7C61" w:rsidRPr="00D471FD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711">
              <w:rPr>
                <w:rFonts w:ascii="Times New Roman" w:eastAsia="Calibri" w:hAnsi="Times New Roman" w:cs="Times New Roman"/>
                <w:sz w:val="24"/>
                <w:szCs w:val="24"/>
              </w:rPr>
              <w:t>6. Feeling jumpy or easily startled?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8CCEB4C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62.5%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B8FA2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17.3%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22F91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78EDE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8F2C" w14:textId="77777777" w:rsidR="001F7C61" w:rsidRPr="00D471FD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2.8%</w:t>
            </w:r>
          </w:p>
        </w:tc>
      </w:tr>
      <w:tr w:rsidR="001F7C61" w:rsidRPr="00D471FD" w14:paraId="2C61B6A9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6CBB8E77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904EF8">
              <w:rPr>
                <w:rFonts w:ascii="Times New Roman" w:eastAsia="Calibri" w:hAnsi="Times New Roman" w:cs="Times New Roman"/>
                <w:sz w:val="24"/>
                <w:szCs w:val="24"/>
              </w:rPr>
              <w:t>. When I am upset, it takes me a long time to calm down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2556510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37.8%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FE23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36.0%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7122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D1F2F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8.8%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3541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3.3%</w:t>
            </w:r>
          </w:p>
        </w:tc>
      </w:tr>
      <w:tr w:rsidR="001F7C61" w:rsidRPr="00D471FD" w14:paraId="4125169A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3BA94624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7F49743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CA6B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145FC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6A997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E5EB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7C61" w:rsidRPr="00D471FD" w14:paraId="4CCA2497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46E0EE8E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04EF8">
              <w:rPr>
                <w:rFonts w:ascii="Times New Roman" w:eastAsia="Calibri" w:hAnsi="Times New Roman" w:cs="Times New Roman"/>
                <w:sz w:val="24"/>
                <w:szCs w:val="24"/>
              </w:rPr>
              <w:t>. I feel numb or emotionally shut down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E2CAAE8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54.2%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560A5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97608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CD73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859F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3.5%</w:t>
            </w:r>
          </w:p>
        </w:tc>
      </w:tr>
      <w:tr w:rsidR="001F7C61" w:rsidRPr="00D471FD" w14:paraId="05CCBC9D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01EA8A34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04EF8">
              <w:rPr>
                <w:rFonts w:ascii="Times New Roman" w:eastAsia="Calibri" w:hAnsi="Times New Roman" w:cs="Times New Roman"/>
                <w:sz w:val="24"/>
                <w:szCs w:val="24"/>
              </w:rPr>
              <w:t>. I feel like a failure.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C49C19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56.3%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2F32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20.3%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05FEA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6A2C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7.8%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15D7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4.9%</w:t>
            </w:r>
          </w:p>
        </w:tc>
      </w:tr>
      <w:tr w:rsidR="001F7C61" w:rsidRPr="00D471FD" w14:paraId="0CD9AC57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1A6C8EE8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904EF8">
              <w:rPr>
                <w:rFonts w:ascii="Times New Roman" w:eastAsia="Calibri" w:hAnsi="Times New Roman" w:cs="Times New Roman"/>
                <w:sz w:val="24"/>
                <w:szCs w:val="24"/>
              </w:rPr>
              <w:t>. I feel worthless.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B312C7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60.7%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4347B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4ADF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0DFA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F5CD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5.1%</w:t>
            </w:r>
          </w:p>
        </w:tc>
      </w:tr>
      <w:tr w:rsidR="001F7C61" w:rsidRPr="00D471FD" w14:paraId="72B28F5B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nil"/>
              <w:right w:val="nil"/>
            </w:tcBorders>
          </w:tcPr>
          <w:p w14:paraId="15B54A8B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904EF8">
              <w:rPr>
                <w:rFonts w:ascii="Times New Roman" w:eastAsia="Calibri" w:hAnsi="Times New Roman" w:cs="Times New Roman"/>
                <w:sz w:val="24"/>
                <w:szCs w:val="24"/>
              </w:rPr>
              <w:t>. I feel distant or cut off from people.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6F96E2A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50.4%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43FE4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23.7%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C041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60D1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9.7%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1EA6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4.6%</w:t>
            </w:r>
          </w:p>
        </w:tc>
      </w:tr>
      <w:tr w:rsidR="001F7C61" w:rsidRPr="00D471FD" w14:paraId="3976FCC7" w14:textId="77777777" w:rsidTr="001F7C61">
        <w:trPr>
          <w:trHeight w:val="417"/>
        </w:trPr>
        <w:tc>
          <w:tcPr>
            <w:tcW w:w="25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29A15" w14:textId="77777777" w:rsidR="001F7C61" w:rsidRPr="000F2711" w:rsidRDefault="001F7C61" w:rsidP="00D75B82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904EF8">
              <w:rPr>
                <w:rFonts w:ascii="Times New Roman" w:eastAsia="Calibri" w:hAnsi="Times New Roman" w:cs="Times New Roman"/>
                <w:sz w:val="24"/>
                <w:szCs w:val="24"/>
              </w:rPr>
              <w:t>. I find it hard to stay emotionally close to people.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4DF390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53.5%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5D6A4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21.3%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8512E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13.3%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F3871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7.3%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FBA6" w14:textId="77777777" w:rsidR="001F7C61" w:rsidRDefault="001F7C61" w:rsidP="00D75B82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4.6%</w:t>
            </w:r>
          </w:p>
        </w:tc>
      </w:tr>
    </w:tbl>
    <w:p w14:paraId="24D52B91" w14:textId="77777777" w:rsidR="000B0DEB" w:rsidRDefault="000B0DEB"/>
    <w:sectPr w:rsidR="000B0DEB" w:rsidSect="001F7C6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C61"/>
    <w:rsid w:val="000B0DEB"/>
    <w:rsid w:val="001358E0"/>
    <w:rsid w:val="001F7C61"/>
    <w:rsid w:val="002767F9"/>
    <w:rsid w:val="00517B70"/>
    <w:rsid w:val="00856537"/>
    <w:rsid w:val="0089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DB2AC"/>
  <w15:chartTrackingRefBased/>
  <w15:docId w15:val="{7AAA6907-8C02-441C-97FD-98904EFB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C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 CLAIRE MC GINTY</dc:creator>
  <cp:keywords/>
  <dc:description/>
  <cp:lastModifiedBy>GRAINNE CLAIRE MC GINTY</cp:lastModifiedBy>
  <cp:revision>1</cp:revision>
  <dcterms:created xsi:type="dcterms:W3CDTF">2022-08-04T12:59:00Z</dcterms:created>
  <dcterms:modified xsi:type="dcterms:W3CDTF">2022-08-04T13:16:00Z</dcterms:modified>
</cp:coreProperties>
</file>